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30" w:rsidRDefault="00236830" w:rsidP="0023683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sz w:val="28"/>
          <w:szCs w:val="28"/>
          <w:lang w:val="uk-UA" w:eastAsia="ru-RU"/>
        </w:rPr>
        <w:t xml:space="preserve"> </w:t>
      </w:r>
    </w:p>
    <w:p w:rsidR="00236830" w:rsidRDefault="00236830" w:rsidP="00236830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6830" w:rsidRDefault="00236830" w:rsidP="00236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36830" w:rsidRDefault="00236830" w:rsidP="0023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36830" w:rsidRDefault="00236830" w:rsidP="0023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36830" w:rsidRDefault="00236830" w:rsidP="0023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6830" w:rsidRDefault="00236830" w:rsidP="00236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36830" w:rsidRDefault="00236830" w:rsidP="00236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6830" w:rsidRPr="003D7E26" w:rsidRDefault="003D7E26" w:rsidP="00236830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236830"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2026 року                                 </w:t>
      </w:r>
      <w:r w:rsidR="00236830"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м. Ічня                                </w:t>
      </w:r>
      <w:r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236830"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№</w:t>
      </w:r>
      <w:r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115</w:t>
      </w:r>
    </w:p>
    <w:p w:rsidR="00236830" w:rsidRPr="003D7E26" w:rsidRDefault="00236830" w:rsidP="00236830">
      <w:pPr>
        <w:rPr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</w:t>
      </w:r>
    </w:p>
    <w:p w:rsidR="00236830" w:rsidRPr="003D7E26" w:rsidRDefault="00236830" w:rsidP="0023683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 затвердження дефектних актів на проведення </w:t>
      </w:r>
    </w:p>
    <w:p w:rsidR="00236830" w:rsidRPr="003D7E26" w:rsidRDefault="00236830" w:rsidP="0023683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поточного ямкового  ремонту асфальтового покриття </w:t>
      </w:r>
    </w:p>
    <w:p w:rsidR="00236830" w:rsidRPr="003D7E26" w:rsidRDefault="00236830" w:rsidP="0023683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автомобільних доріг комунальної власності в м.</w:t>
      </w:r>
      <w:r w:rsidR="003C54CE"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Ічня</w:t>
      </w:r>
    </w:p>
    <w:p w:rsidR="00236830" w:rsidRPr="003D7E26" w:rsidRDefault="00236830" w:rsidP="0023683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36830" w:rsidRPr="003D7E26" w:rsidRDefault="00236830" w:rsidP="00236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Розглянувши клопотання  КП Ічнянської міської ради «Ічнянське ВУЖКГ» від 27.03.2026 року №59  щодо затвердження переліку доріг </w:t>
      </w:r>
      <w:r w:rsidR="00DB5CF0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комунальної власності</w:t>
      </w:r>
      <w:r w:rsidR="003C54CE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 асфальтовим покриттям,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що потребують поточного ямкового ремонту проїзної частини</w:t>
      </w:r>
      <w:r w:rsidR="003C54CE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2026 році та необхідності затвердження дефектних актів</w:t>
      </w:r>
      <w:r w:rsidR="00C02C04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складених за результатом обстеження</w:t>
      </w:r>
      <w:r w:rsidR="00DB5CF0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проведених обмірів,</w:t>
      </w:r>
      <w:r w:rsidR="003D7E26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керуючись ст.30 Закону України «Про місцеве самоврядування в Україні», </w:t>
      </w:r>
      <w:r w:rsidR="003D7E26"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виконавчий комітет </w:t>
      </w:r>
      <w:r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міської ради </w:t>
      </w:r>
    </w:p>
    <w:p w:rsidR="003D7E26" w:rsidRPr="003D7E26" w:rsidRDefault="003D7E26" w:rsidP="00236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36830" w:rsidRPr="003D7E26" w:rsidRDefault="00236830" w:rsidP="0023683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ВИРІШИВ:</w:t>
      </w:r>
    </w:p>
    <w:p w:rsidR="00236830" w:rsidRPr="003D7E26" w:rsidRDefault="00236830" w:rsidP="00236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60512E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3D7E26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Затвердити перелік  вулиць</w:t>
      </w:r>
      <w:r w:rsidR="00C02C04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(доріг)  комунальної власності,</w:t>
      </w:r>
      <w:r w:rsidR="003C54CE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 асфальтовим покриттям,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що потребують поточного ям</w:t>
      </w:r>
      <w:r w:rsidR="00FF6651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кового ремонту проїзної частини згідно додатку.</w:t>
      </w:r>
    </w:p>
    <w:p w:rsidR="0060512E" w:rsidRPr="003D7E26" w:rsidRDefault="0060512E" w:rsidP="00236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36830" w:rsidRPr="003D7E26" w:rsidRDefault="00236830" w:rsidP="002368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2.Затвердити дефектні акти</w:t>
      </w:r>
      <w:r w:rsidR="00FF6651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поточний ямковий ремонт асфальтового покриття доріг комунальної власності </w:t>
      </w: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54CE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результатами проведених обмірів.</w:t>
      </w:r>
    </w:p>
    <w:p w:rsidR="003D7E26" w:rsidRPr="003D7E26" w:rsidRDefault="003D7E26" w:rsidP="002368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C54CE" w:rsidRPr="003D7E26" w:rsidRDefault="003C54CE" w:rsidP="002368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3. Комунальному підприємству Ічнянської міської ради «Ічнянське ВУЖКГ»</w:t>
      </w:r>
      <w:r w:rsidR="00DB5CF0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забезпечити виконання запланованих обсягів ремонтних роб</w:t>
      </w:r>
      <w:r w:rsidR="004D56D1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DB5CF0" w:rsidRPr="003D7E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 в межах кошторисних призначень.</w:t>
      </w:r>
    </w:p>
    <w:p w:rsidR="003D7E26" w:rsidRPr="003D7E26" w:rsidRDefault="003D7E26" w:rsidP="002368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36830" w:rsidRPr="003D7E26" w:rsidRDefault="00236830" w:rsidP="0023683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7E2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4.Контроль за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D7E26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D7E26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першого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заступника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виконавчих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7E26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="003D7E26"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Ярослава ЖИВОТЯГУ</w:t>
      </w:r>
      <w:r w:rsidRPr="003D7E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6830" w:rsidRPr="003D7E26" w:rsidRDefault="00236830" w:rsidP="0023683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7E2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236830" w:rsidRPr="003D7E26" w:rsidRDefault="00236830" w:rsidP="0023683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6830" w:rsidRPr="003D7E26" w:rsidRDefault="00236830" w:rsidP="0023683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6830" w:rsidRPr="003D7E26" w:rsidRDefault="00236830" w:rsidP="002368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6830" w:rsidRPr="003D7E26" w:rsidRDefault="00236830" w:rsidP="008414A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D7E26">
        <w:rPr>
          <w:rFonts w:ascii="Times New Roman" w:hAnsi="Times New Roman" w:cs="Times New Roman"/>
          <w:b/>
          <w:sz w:val="24"/>
          <w:szCs w:val="24"/>
          <w:lang w:val="ru-RU"/>
        </w:rPr>
        <w:t>Міський</w:t>
      </w:r>
      <w:proofErr w:type="spellEnd"/>
      <w:r w:rsidRPr="003D7E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голова                                         </w:t>
      </w:r>
      <w:r w:rsidR="00325B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Pr="003D7E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</w:t>
      </w:r>
      <w:proofErr w:type="spellStart"/>
      <w:r w:rsidRPr="003D7E26">
        <w:rPr>
          <w:rFonts w:ascii="Times New Roman" w:hAnsi="Times New Roman" w:cs="Times New Roman"/>
          <w:b/>
          <w:sz w:val="24"/>
          <w:szCs w:val="24"/>
          <w:lang w:val="ru-RU"/>
        </w:rPr>
        <w:t>Олена</w:t>
      </w:r>
      <w:proofErr w:type="spellEnd"/>
      <w:r w:rsidRPr="003D7E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БУТУРЛИМ </w:t>
      </w:r>
    </w:p>
    <w:p w:rsidR="00236830" w:rsidRDefault="00236830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</w:p>
    <w:p w:rsidR="00FC6018" w:rsidRDefault="00FC6018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FC6018" w:rsidRDefault="00FC6018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FC6018" w:rsidRDefault="00FC6018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3D7E26" w:rsidRDefault="003D7E26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3D7E26" w:rsidRDefault="003D7E26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3D7E26" w:rsidRDefault="003D7E26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3D7E26" w:rsidRDefault="003D7E26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FC6018" w:rsidRDefault="00FC6018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FC6018" w:rsidRDefault="00FC6018" w:rsidP="002368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3D7E26" w:rsidRPr="003D7E26" w:rsidRDefault="002B4746" w:rsidP="003D7E26">
      <w:pPr>
        <w:jc w:val="center"/>
        <w:rPr>
          <w:rFonts w:ascii="Times New Roman" w:hAnsi="Times New Roman" w:cs="Times New Roman"/>
          <w:lang w:val="uk-UA"/>
        </w:rPr>
      </w:pPr>
      <w:r w:rsidRPr="003D7E26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</w:t>
      </w:r>
      <w:r w:rsidR="003D7E26">
        <w:rPr>
          <w:rFonts w:ascii="Times New Roman" w:hAnsi="Times New Roman" w:cs="Times New Roman"/>
          <w:lang w:val="uk-UA"/>
        </w:rPr>
        <w:t xml:space="preserve">         </w:t>
      </w:r>
      <w:r w:rsidRPr="003D7E26">
        <w:rPr>
          <w:rFonts w:ascii="Times New Roman" w:hAnsi="Times New Roman" w:cs="Times New Roman"/>
          <w:lang w:val="uk-UA"/>
        </w:rPr>
        <w:t xml:space="preserve">    </w:t>
      </w:r>
      <w:r w:rsidR="001B24A5" w:rsidRPr="003D7E26">
        <w:rPr>
          <w:rFonts w:ascii="Times New Roman" w:hAnsi="Times New Roman" w:cs="Times New Roman"/>
          <w:lang w:val="uk-UA"/>
        </w:rPr>
        <w:t>Додаток</w:t>
      </w:r>
    </w:p>
    <w:p w:rsidR="003D7E26" w:rsidRDefault="003D7E26" w:rsidP="008414A1">
      <w:pPr>
        <w:ind w:left="6372" w:firstLine="29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8414A1">
        <w:rPr>
          <w:rFonts w:ascii="Times New Roman" w:hAnsi="Times New Roman" w:cs="Times New Roman"/>
          <w:lang w:val="uk-UA"/>
        </w:rPr>
        <w:t xml:space="preserve">                </w:t>
      </w:r>
      <w:r>
        <w:rPr>
          <w:rFonts w:ascii="Times New Roman" w:hAnsi="Times New Roman" w:cs="Times New Roman"/>
          <w:lang w:val="uk-UA"/>
        </w:rPr>
        <w:t xml:space="preserve">           </w:t>
      </w:r>
      <w:r w:rsidR="008414A1">
        <w:rPr>
          <w:rFonts w:ascii="Times New Roman" w:hAnsi="Times New Roman" w:cs="Times New Roman"/>
          <w:lang w:val="uk-UA"/>
        </w:rPr>
        <w:t xml:space="preserve">             </w:t>
      </w:r>
      <w:r>
        <w:rPr>
          <w:rFonts w:ascii="Times New Roman" w:hAnsi="Times New Roman" w:cs="Times New Roman"/>
          <w:lang w:val="uk-UA"/>
        </w:rPr>
        <w:t>д</w:t>
      </w:r>
      <w:r w:rsidRPr="003D7E26">
        <w:rPr>
          <w:rFonts w:ascii="Times New Roman" w:hAnsi="Times New Roman" w:cs="Times New Roman"/>
          <w:lang w:val="uk-UA"/>
        </w:rPr>
        <w:t>о рішення виконкому №115</w:t>
      </w:r>
    </w:p>
    <w:p w:rsidR="003D7E26" w:rsidRPr="003D7E26" w:rsidRDefault="003D7E26" w:rsidP="003D7E2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</w:t>
      </w:r>
      <w:r w:rsidR="009E2C11">
        <w:rPr>
          <w:rFonts w:ascii="Times New Roman" w:hAnsi="Times New Roman" w:cs="Times New Roman"/>
          <w:lang w:val="uk-UA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від 09 квітня 2026 року</w:t>
      </w:r>
    </w:p>
    <w:p w:rsidR="001B24A5" w:rsidRPr="003D7E26" w:rsidRDefault="003D7E26" w:rsidP="003D7E26">
      <w:pPr>
        <w:ind w:left="5664"/>
        <w:jc w:val="center"/>
        <w:rPr>
          <w:rFonts w:ascii="Times New Roman" w:hAnsi="Times New Roman" w:cs="Times New Roman"/>
          <w:lang w:val="uk-UA"/>
        </w:rPr>
      </w:pPr>
      <w:r w:rsidRPr="003D7E2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</w:p>
    <w:p w:rsidR="001B24A5" w:rsidRPr="003D7E26" w:rsidRDefault="001B24A5" w:rsidP="001B24A5">
      <w:pPr>
        <w:jc w:val="right"/>
        <w:rPr>
          <w:rFonts w:ascii="Times New Roman" w:hAnsi="Times New Roman" w:cs="Times New Roman"/>
          <w:lang w:val="uk-UA"/>
        </w:rPr>
      </w:pPr>
    </w:p>
    <w:p w:rsidR="001B24A5" w:rsidRPr="003D7E26" w:rsidRDefault="001B24A5" w:rsidP="001B24A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7E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</w:t>
      </w:r>
    </w:p>
    <w:p w:rsidR="001B24A5" w:rsidRPr="003D7E26" w:rsidRDefault="001B24A5" w:rsidP="001B24A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7E26">
        <w:rPr>
          <w:rFonts w:ascii="Times New Roman" w:hAnsi="Times New Roman" w:cs="Times New Roman"/>
          <w:b/>
          <w:sz w:val="24"/>
          <w:szCs w:val="24"/>
          <w:lang w:val="uk-UA"/>
        </w:rPr>
        <w:t>вулиць, що потребують поточного ямкового ремонту</w:t>
      </w:r>
    </w:p>
    <w:p w:rsidR="001B24A5" w:rsidRPr="003D7E26" w:rsidRDefault="001B24A5" w:rsidP="001B24A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7E26">
        <w:rPr>
          <w:rFonts w:ascii="Times New Roman" w:hAnsi="Times New Roman" w:cs="Times New Roman"/>
          <w:b/>
          <w:sz w:val="24"/>
          <w:szCs w:val="24"/>
          <w:lang w:val="uk-UA"/>
        </w:rPr>
        <w:t>проїзної частини доріг комунальної власності у 2026 році</w:t>
      </w:r>
    </w:p>
    <w:p w:rsidR="001B24A5" w:rsidRPr="003D7E26" w:rsidRDefault="001B24A5" w:rsidP="001B24A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843"/>
      </w:tblGrid>
      <w:tr w:rsidR="001B24A5" w:rsidRPr="009E2C11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1B24A5" w:rsidRPr="003D7E26" w:rsidRDefault="001B24A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вулиці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ямкового ремонту м</w:t>
            </w:r>
            <w:r w:rsidRPr="003D7E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Бунівка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Дрофаня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Вокзальна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Т.Г. Шевченка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Васильченка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</w:tr>
      <w:tr w:rsidR="001B24A5" w:rsidRPr="003D7E26" w:rsidTr="001B24A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Ковалівка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DB5C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</w:t>
            </w:r>
            <w:r w:rsidR="00DB5CF0"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Солдатської Слави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Гоголя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Свято-Преображенська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Воскресінська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DB5C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Піщана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пров.Гончарний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Петраускаса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Покрасівка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Травнева</w:t>
            </w: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Б.Хмельницького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DB5C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Швидченка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DB5C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</w:tr>
      <w:tr w:rsidR="001B24A5" w:rsidRPr="003D7E26" w:rsidTr="001B2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A5" w:rsidRPr="003D7E26" w:rsidRDefault="001B24A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пров.Торговий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A5" w:rsidRPr="003D7E26" w:rsidRDefault="00EB21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E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25,5</w:t>
            </w:r>
          </w:p>
        </w:tc>
      </w:tr>
    </w:tbl>
    <w:p w:rsidR="001B24A5" w:rsidRPr="003D7E26" w:rsidRDefault="001B24A5" w:rsidP="001B24A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B31" w:rsidRPr="003D7E26" w:rsidRDefault="00180B31" w:rsidP="001B24A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B31" w:rsidRPr="003D7E26" w:rsidRDefault="00180B31" w:rsidP="001B24A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7E26" w:rsidRDefault="00180B31" w:rsidP="009E2C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D7E2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Міський</w:t>
      </w:r>
      <w:proofErr w:type="spellEnd"/>
      <w:r w:rsidRPr="003D7E2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                                                                          </w:t>
      </w:r>
      <w:proofErr w:type="spellStart"/>
      <w:r w:rsidRPr="003D7E2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Олена</w:t>
      </w:r>
      <w:proofErr w:type="spellEnd"/>
      <w:r w:rsidRPr="003D7E2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 БУТУРЛИМ</w:t>
      </w:r>
    </w:p>
    <w:sectPr w:rsidR="003D7E26" w:rsidSect="00180B31">
      <w:headerReference w:type="default" r:id="rId8"/>
      <w:headerReference w:type="first" r:id="rId9"/>
      <w:pgSz w:w="11906" w:h="16838"/>
      <w:pgMar w:top="1135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C9" w:rsidRDefault="00A958C9" w:rsidP="0060512E">
      <w:pPr>
        <w:spacing w:after="0" w:line="240" w:lineRule="auto"/>
      </w:pPr>
      <w:r>
        <w:separator/>
      </w:r>
    </w:p>
  </w:endnote>
  <w:endnote w:type="continuationSeparator" w:id="0">
    <w:p w:rsidR="00A958C9" w:rsidRDefault="00A958C9" w:rsidP="006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C9" w:rsidRDefault="00A958C9" w:rsidP="0060512E">
      <w:pPr>
        <w:spacing w:after="0" w:line="240" w:lineRule="auto"/>
      </w:pPr>
      <w:r>
        <w:separator/>
      </w:r>
    </w:p>
  </w:footnote>
  <w:footnote w:type="continuationSeparator" w:id="0">
    <w:p w:rsidR="00A958C9" w:rsidRDefault="00A958C9" w:rsidP="006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31" w:rsidRPr="00180B31" w:rsidRDefault="00180B31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31" w:rsidRPr="00180B31" w:rsidRDefault="00180B31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C6"/>
    <w:rsid w:val="000156DE"/>
    <w:rsid w:val="00083812"/>
    <w:rsid w:val="000D50BF"/>
    <w:rsid w:val="0016780A"/>
    <w:rsid w:val="001779D1"/>
    <w:rsid w:val="00180B31"/>
    <w:rsid w:val="001B24A5"/>
    <w:rsid w:val="00236830"/>
    <w:rsid w:val="00287409"/>
    <w:rsid w:val="002B4746"/>
    <w:rsid w:val="00325BA3"/>
    <w:rsid w:val="003C54CE"/>
    <w:rsid w:val="003D7E26"/>
    <w:rsid w:val="004634A1"/>
    <w:rsid w:val="004D56D1"/>
    <w:rsid w:val="004E7BC6"/>
    <w:rsid w:val="0060512E"/>
    <w:rsid w:val="0061495A"/>
    <w:rsid w:val="00623D1B"/>
    <w:rsid w:val="0066104A"/>
    <w:rsid w:val="006636CF"/>
    <w:rsid w:val="00683868"/>
    <w:rsid w:val="008414A1"/>
    <w:rsid w:val="0096340D"/>
    <w:rsid w:val="009A4A60"/>
    <w:rsid w:val="009B4442"/>
    <w:rsid w:val="009E2C11"/>
    <w:rsid w:val="00A958C9"/>
    <w:rsid w:val="00AA53D6"/>
    <w:rsid w:val="00C02C04"/>
    <w:rsid w:val="00CD597A"/>
    <w:rsid w:val="00DB5CF0"/>
    <w:rsid w:val="00EB216A"/>
    <w:rsid w:val="00F57033"/>
    <w:rsid w:val="00FC6018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3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2E"/>
    <w:rPr>
      <w:lang w:val="en-US"/>
    </w:rPr>
  </w:style>
  <w:style w:type="paragraph" w:styleId="a5">
    <w:name w:val="footer"/>
    <w:basedOn w:val="a"/>
    <w:link w:val="a6"/>
    <w:uiPriority w:val="99"/>
    <w:unhideWhenUsed/>
    <w:rsid w:val="00605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12E"/>
    <w:rPr>
      <w:lang w:val="en-US"/>
    </w:rPr>
  </w:style>
  <w:style w:type="table" w:styleId="a7">
    <w:name w:val="Table Grid"/>
    <w:basedOn w:val="a1"/>
    <w:uiPriority w:val="39"/>
    <w:rsid w:val="001B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D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50B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3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2E"/>
    <w:rPr>
      <w:lang w:val="en-US"/>
    </w:rPr>
  </w:style>
  <w:style w:type="paragraph" w:styleId="a5">
    <w:name w:val="footer"/>
    <w:basedOn w:val="a"/>
    <w:link w:val="a6"/>
    <w:uiPriority w:val="99"/>
    <w:unhideWhenUsed/>
    <w:rsid w:val="00605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12E"/>
    <w:rPr>
      <w:lang w:val="en-US"/>
    </w:rPr>
  </w:style>
  <w:style w:type="table" w:styleId="a7">
    <w:name w:val="Table Grid"/>
    <w:basedOn w:val="a1"/>
    <w:uiPriority w:val="39"/>
    <w:rsid w:val="001B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D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50B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2026-04-14T10:43:00Z</cp:lastPrinted>
  <dcterms:created xsi:type="dcterms:W3CDTF">2026-04-14T10:41:00Z</dcterms:created>
  <dcterms:modified xsi:type="dcterms:W3CDTF">2026-04-16T12:18:00Z</dcterms:modified>
</cp:coreProperties>
</file>